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jc w:val="center"/>
        <w:rPr>
          <w:rFonts w:hint="eastAsia"/>
          <w:b/>
          <w:bCs/>
          <w:sz w:val="36"/>
        </w:rPr>
      </w:pPr>
      <w:r>
        <w:rPr>
          <w:rFonts w:ascii="宋体" w:hint="eastAsia"/>
          <w:bCs/>
          <w:sz w:val="24"/>
        </w:rPr>
        <w:t xml:space="preserve">   </w:t>
      </w:r>
      <w:r>
        <w:rPr>
          <w:rFonts w:hint="eastAsia"/>
          <w:b/>
          <w:bCs/>
          <w:sz w:val="36"/>
        </w:rPr>
        <w:t>化工学院</w:t>
      </w:r>
      <w:r>
        <w:rPr>
          <w:b/>
          <w:bCs/>
          <w:sz w:val="36"/>
        </w:rPr>
        <w:t>博士学位论文预答辩情况登记表</w:t>
      </w:r>
    </w:p>
    <w:tbl>
      <w:tblPr>
        <w:jc w:val="center"/>
        <w:tblW w:w="93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8"/>
        <w:gridCol w:w="1930"/>
        <w:gridCol w:w="1205"/>
        <w:gridCol w:w="982"/>
        <w:gridCol w:w="491"/>
        <w:gridCol w:w="748"/>
        <w:gridCol w:w="457"/>
        <w:gridCol w:w="2025"/>
      </w:tblGrid>
      <w:tr>
        <w:trPr>
          <w:cantSplit/>
          <w:trHeight w:val="627"/>
        </w:trPr>
        <w:tc>
          <w:tcPr>
            <w:tcW w:w="153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    号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    名</w:t>
            </w:r>
          </w:p>
        </w:tc>
        <w:tc>
          <w:tcPr>
            <w:tcW w:w="147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导师姓名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rPr>
          <w:cantSplit/>
          <w:trHeight w:val="716"/>
        </w:trPr>
        <w:tc>
          <w:tcPr>
            <w:tcW w:w="153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入学方式</w:t>
            </w:r>
          </w:p>
        </w:tc>
        <w:tc>
          <w:tcPr>
            <w:tcW w:w="460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ind w:firstLineChars="490" w:firstLine="1029"/>
              <w:jc w:val="left"/>
              <w:rPr>
                <w:rFonts w:hint="eastAsia"/>
                <w:b/>
                <w:bCs/>
                <w:szCs w:val="21"/>
              </w:rPr>
            </w:pPr>
          </w:p>
        </w:tc>
        <w:tc>
          <w:tcPr>
            <w:tcW w:w="120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入学年月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rPr>
          <w:cantSplit/>
          <w:trHeight w:val="565"/>
        </w:trPr>
        <w:tc>
          <w:tcPr>
            <w:tcW w:w="153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学科名称</w:t>
            </w:r>
          </w:p>
        </w:tc>
        <w:tc>
          <w:tcPr>
            <w:tcW w:w="7838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rPr>
          <w:trHeight w:val="657"/>
        </w:trPr>
        <w:tc>
          <w:tcPr>
            <w:tcW w:w="153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论文题目</w:t>
            </w:r>
          </w:p>
        </w:tc>
        <w:tc>
          <w:tcPr>
            <w:tcW w:w="7838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rPr>
          <w:trHeight w:val="290"/>
        </w:trPr>
        <w:tc>
          <w:tcPr>
            <w:tcW w:w="153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课题来源</w:t>
            </w:r>
          </w:p>
        </w:tc>
        <w:tc>
          <w:tcPr>
            <w:tcW w:w="41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□</w:t>
            </w:r>
            <w:r>
              <w:rPr>
                <w:b/>
                <w:bCs/>
                <w:sz w:val="24"/>
              </w:rPr>
              <w:t xml:space="preserve">横向　   </w:t>
            </w:r>
            <w:r>
              <w:rPr>
                <w:rFonts w:hint="eastAsia"/>
                <w:b/>
                <w:bCs/>
                <w:sz w:val="24"/>
              </w:rPr>
              <w:t>□</w:t>
            </w:r>
            <w:r>
              <w:rPr>
                <w:b/>
                <w:bCs/>
                <w:sz w:val="24"/>
              </w:rPr>
              <w:t xml:space="preserve">纵向　   </w:t>
            </w:r>
            <w:r>
              <w:rPr>
                <w:rFonts w:hint="eastAsia"/>
                <w:b/>
                <w:bCs/>
                <w:sz w:val="24"/>
              </w:rPr>
              <w:t>□</w:t>
            </w:r>
            <w:r>
              <w:rPr>
                <w:b/>
                <w:bCs/>
                <w:sz w:val="24"/>
              </w:rPr>
              <w:t>自定</w:t>
            </w:r>
          </w:p>
        </w:tc>
        <w:tc>
          <w:tcPr>
            <w:tcW w:w="123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开题报告完成时间</w:t>
            </w:r>
          </w:p>
        </w:tc>
        <w:tc>
          <w:tcPr>
            <w:tcW w:w="24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    年 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b/>
                <w:bCs/>
                <w:sz w:val="24"/>
              </w:rPr>
              <w:t xml:space="preserve"> 月</w:t>
            </w:r>
          </w:p>
        </w:tc>
      </w:tr>
      <w:tr>
        <w:trPr>
          <w:cantSplit/>
          <w:trHeight w:val="10442"/>
        </w:trPr>
        <w:tc>
          <w:tcPr>
            <w:tcW w:w="9376" w:type="dxa"/>
            <w:gridSpan w:val="8"/>
            <w:tcBorders>
              <w:tl2br w:val="nil"/>
              <w:tr2bl w:val="nil"/>
            </w:tcBorders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一</w:t>
            </w:r>
            <w:r>
              <w:rPr>
                <w:b/>
                <w:bCs/>
                <w:sz w:val="24"/>
              </w:rPr>
              <w:t>、学位论文的主要研究内容、取得的结果、创新点</w:t>
            </w: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</w:tc>
      </w:tr>
      <w:tr>
        <w:trPr>
          <w:cantSplit/>
          <w:trHeight w:val="13436"/>
        </w:trPr>
        <w:tc>
          <w:tcPr>
            <w:tcW w:w="9376" w:type="dxa"/>
            <w:gridSpan w:val="8"/>
            <w:tcBorders>
              <w:bottom w:val="single" w:sz="4" w:space="0" w:color="auto"/>
              <w:tl2br w:val="nil"/>
              <w:tr2bl w:val="nil"/>
            </w:tcBorders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二</w:t>
            </w:r>
            <w:r>
              <w:rPr>
                <w:b/>
                <w:bCs/>
                <w:sz w:val="24"/>
              </w:rPr>
              <w:t>、攻读博士学位期间参加科研情况、取得的研究成果（如学术论文、专利、研究报告、获奖项目等，要注明排名及时间）：</w:t>
            </w: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</w:tc>
      </w:tr>
    </w:tbl>
    <w:p>
      <w:pPr>
        <w:rPr>
          <w:rFonts w:hint="eastAsia"/>
          <w:sz w:val="24"/>
        </w:rPr>
      </w:pPr>
    </w:p>
    <w:tbl>
      <w:tblPr>
        <w:jc w:val="center"/>
        <w:tblW w:w="9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"/>
        <w:gridCol w:w="1493"/>
        <w:gridCol w:w="356"/>
        <w:gridCol w:w="1699"/>
        <w:gridCol w:w="770"/>
        <w:gridCol w:w="1880"/>
        <w:gridCol w:w="3274"/>
        <w:gridCol w:w="29"/>
      </w:tblGrid>
      <w:tr>
        <w:trPr>
          <w:cantSplit/>
          <w:trHeight w:val="988"/>
          <w:gridAfter w:val="1"/>
          <w:wAfter w:w="29" w:type="dxa"/>
        </w:trPr>
        <w:tc>
          <w:tcPr>
            <w:tcW w:w="952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三</w:t>
            </w:r>
            <w:r>
              <w:rPr>
                <w:b/>
                <w:bCs/>
                <w:sz w:val="24"/>
              </w:rPr>
              <w:t>、博  士  学  位  论  文  预  答  辩  记  录</w:t>
            </w:r>
          </w:p>
        </w:tc>
      </w:tr>
      <w:tr>
        <w:trPr>
          <w:cantSplit/>
          <w:trHeight w:val="647"/>
          <w:gridAfter w:val="1"/>
          <w:wAfter w:w="29" w:type="dxa"/>
        </w:trPr>
        <w:tc>
          <w:tcPr>
            <w:tcW w:w="1548" w:type="dxa"/>
            <w:gridSpan w:val="2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预答辩时间</w:t>
            </w:r>
          </w:p>
        </w:tc>
        <w:tc>
          <w:tcPr>
            <w:tcW w:w="2825" w:type="dxa"/>
            <w:gridSpan w:val="3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80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预答辩地点</w:t>
            </w:r>
          </w:p>
        </w:tc>
        <w:tc>
          <w:tcPr>
            <w:tcW w:w="3274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rPr>
          <w:cantSplit/>
          <w:trHeight w:val="12375"/>
          <w:gridAfter w:val="1"/>
          <w:wAfter w:w="29" w:type="dxa"/>
        </w:trPr>
        <w:tc>
          <w:tcPr>
            <w:tcW w:w="9527" w:type="dxa"/>
            <w:gridSpan w:val="7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</w:tc>
      </w:tr>
      <w:tr>
        <w:trPr>
          <w:trHeight w:val="5944"/>
          <w:gridBefore w:val="1"/>
          <w:wBefore w:w="55" w:type="dxa"/>
        </w:trPr>
        <w:tc>
          <w:tcPr>
            <w:tcW w:w="9501" w:type="dxa"/>
            <w:gridSpan w:val="7"/>
            <w:tcBorders>
              <w:tl2br w:val="nil"/>
              <w:tr2bl w:val="nil"/>
            </w:tcBorders>
          </w:tcPr>
          <w:p>
            <w:pPr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学位论文存在的问题或不足、需要修改的内容或建议（必填）：</w:t>
            </w: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ind w:firstLineChars="539" w:firstLine="1294"/>
              <w:rPr>
                <w:sz w:val="24"/>
              </w:rPr>
            </w:pPr>
          </w:p>
        </w:tc>
      </w:tr>
      <w:tr>
        <w:trPr>
          <w:trHeight w:val="1062"/>
          <w:gridBefore w:val="1"/>
          <w:wBefore w:w="55" w:type="dxa"/>
        </w:trPr>
        <w:tc>
          <w:tcPr>
            <w:tcW w:w="9501" w:type="dxa"/>
            <w:gridSpan w:val="7"/>
            <w:tcBorders>
              <w:tl2br w:val="nil"/>
              <w:tr2bl w:val="nil"/>
            </w:tcBorders>
          </w:tcPr>
          <w:p>
            <w:pPr>
              <w:spacing w:beforeLines="50" w:before="156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b/>
                <w:sz w:val="24"/>
              </w:rPr>
              <w:t>预答辩委员会</w:t>
            </w:r>
            <w:r>
              <w:rPr>
                <w:rFonts w:hint="eastAsia"/>
                <w:b/>
                <w:sz w:val="24"/>
              </w:rPr>
              <w:t>评语和意见</w:t>
            </w: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是否同意送审和答辩</w:t>
            </w:r>
            <w:r>
              <w:rPr>
                <w:rFonts w:hint="eastAsia"/>
                <w:sz w:val="24"/>
              </w:rPr>
              <w:t>）：</w:t>
            </w:r>
          </w:p>
          <w:p>
            <w:pPr>
              <w:ind w:firstLineChars="539" w:firstLine="1294"/>
              <w:rPr>
                <w:rFonts w:hint="eastAsia"/>
                <w:b/>
                <w:bCs/>
                <w:sz w:val="24"/>
              </w:rPr>
            </w:pPr>
          </w:p>
          <w:p>
            <w:pPr>
              <w:ind w:firstLineChars="539" w:firstLine="1294"/>
              <w:rPr>
                <w:rFonts w:hint="eastAsia"/>
                <w:b/>
                <w:bCs/>
                <w:sz w:val="24"/>
              </w:rPr>
            </w:pPr>
          </w:p>
          <w:p>
            <w:pPr>
              <w:ind w:firstLineChars="539" w:firstLine="1294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</w:t>
            </w:r>
          </w:p>
          <w:p>
            <w:pPr>
              <w:ind w:right="480" w:firstLineChars="539" w:firstLine="1294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 </w:t>
            </w:r>
            <w:r>
              <w:rPr>
                <w:b/>
                <w:bCs/>
                <w:sz w:val="24"/>
              </w:rPr>
              <w:t>预答辩委员会</w:t>
            </w:r>
            <w:r>
              <w:rPr>
                <w:rFonts w:hint="eastAsia"/>
                <w:b/>
                <w:bCs/>
                <w:sz w:val="24"/>
              </w:rPr>
              <w:t>主</w:t>
            </w:r>
            <w:r>
              <w:rPr>
                <w:rFonts w:hint="eastAsia"/>
                <w:b/>
                <w:bCs/>
                <w:sz w:val="24"/>
              </w:rPr>
              <w:t>席</w:t>
            </w:r>
            <w:r>
              <w:rPr>
                <w:rFonts w:hint="eastAsia"/>
                <w:b/>
                <w:bCs/>
                <w:sz w:val="24"/>
              </w:rPr>
              <w:t>签名：</w:t>
            </w:r>
          </w:p>
          <w:p>
            <w:pPr>
              <w:ind w:firstLineChars="539" w:firstLine="1294"/>
              <w:jc w:val="right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</w:t>
            </w:r>
            <w:r>
              <w:rPr>
                <w:rFonts w:hint="eastAsia"/>
                <w:b/>
                <w:bCs/>
                <w:sz w:val="24"/>
              </w:rPr>
              <w:t xml:space="preserve">                     </w:t>
            </w:r>
          </w:p>
          <w:p>
            <w:pPr>
              <w:ind w:firstLineChars="2156" w:firstLine="5174"/>
              <w:jc w:val="right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</w:t>
            </w:r>
            <w:r>
              <w:rPr>
                <w:b/>
                <w:sz w:val="24"/>
              </w:rPr>
              <w:t>年　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 月 　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日</w:t>
            </w:r>
          </w:p>
        </w:tc>
      </w:tr>
      <w:tr>
        <w:trPr>
          <w:trHeight w:val="457"/>
          <w:gridBefore w:val="1"/>
          <w:wBefore w:w="55" w:type="dxa"/>
        </w:trPr>
        <w:tc>
          <w:tcPr>
            <w:tcW w:w="1849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预答辩委员会委员签名</w:t>
            </w:r>
          </w:p>
        </w:tc>
        <w:tc>
          <w:tcPr>
            <w:tcW w:w="16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主</w:t>
            </w:r>
            <w:r>
              <w:rPr>
                <w:rFonts w:hint="eastAsia"/>
                <w:b/>
                <w:bCs/>
                <w:sz w:val="24"/>
              </w:rPr>
              <w:t>席</w:t>
            </w:r>
          </w:p>
        </w:tc>
        <w:tc>
          <w:tcPr>
            <w:tcW w:w="5953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rPr>
          <w:trHeight w:val="457"/>
          <w:gridBefore w:val="1"/>
          <w:wBefore w:w="55" w:type="dxa"/>
        </w:trPr>
        <w:tc>
          <w:tcPr>
            <w:tcW w:w="1849" w:type="dxa"/>
            <w:gridSpan w:val="2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6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委员</w:t>
            </w:r>
          </w:p>
        </w:tc>
        <w:tc>
          <w:tcPr>
            <w:tcW w:w="5953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rPr>
          <w:trHeight w:val="457"/>
          <w:gridBefore w:val="1"/>
          <w:wBefore w:w="55" w:type="dxa"/>
        </w:trPr>
        <w:tc>
          <w:tcPr>
            <w:tcW w:w="1849" w:type="dxa"/>
            <w:gridSpan w:val="2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6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委员</w:t>
            </w:r>
          </w:p>
        </w:tc>
        <w:tc>
          <w:tcPr>
            <w:tcW w:w="5953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rPr>
          <w:trHeight w:val="457"/>
          <w:gridBefore w:val="1"/>
          <w:wBefore w:w="55" w:type="dxa"/>
        </w:trPr>
        <w:tc>
          <w:tcPr>
            <w:tcW w:w="1849" w:type="dxa"/>
            <w:gridSpan w:val="2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6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委员</w:t>
            </w:r>
          </w:p>
        </w:tc>
        <w:tc>
          <w:tcPr>
            <w:tcW w:w="5953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rPr>
          <w:trHeight w:val="457"/>
          <w:gridBefore w:val="1"/>
          <w:wBefore w:w="55" w:type="dxa"/>
        </w:trPr>
        <w:tc>
          <w:tcPr>
            <w:tcW w:w="1849" w:type="dxa"/>
            <w:gridSpan w:val="2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6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委员</w:t>
            </w:r>
          </w:p>
        </w:tc>
        <w:tc>
          <w:tcPr>
            <w:tcW w:w="5953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rPr>
          <w:trHeight w:val="457"/>
          <w:gridBefore w:val="1"/>
          <w:wBefore w:w="55" w:type="dxa"/>
        </w:trPr>
        <w:tc>
          <w:tcPr>
            <w:tcW w:w="1849" w:type="dxa"/>
            <w:gridSpan w:val="2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6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秘书</w:t>
            </w:r>
          </w:p>
        </w:tc>
        <w:tc>
          <w:tcPr>
            <w:tcW w:w="5953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rPr>
          <w:trHeight w:val="1965"/>
          <w:gridBefore w:val="1"/>
          <w:wBefore w:w="55" w:type="dxa"/>
        </w:trPr>
        <w:tc>
          <w:tcPr>
            <w:tcW w:w="9501" w:type="dxa"/>
            <w:gridSpan w:val="7"/>
            <w:tcBorders>
              <w:tl2br w:val="nil"/>
              <w:tr2bl w:val="nil"/>
            </w:tcBorders>
          </w:tcPr>
          <w:p>
            <w:pPr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导师对</w:t>
            </w:r>
            <w:r>
              <w:rPr>
                <w:rFonts w:hint="eastAsia"/>
                <w:b/>
                <w:bCs/>
                <w:sz w:val="24"/>
              </w:rPr>
              <w:t>修改后</w:t>
            </w:r>
            <w:r>
              <w:rPr>
                <w:b/>
                <w:bCs/>
                <w:sz w:val="24"/>
              </w:rPr>
              <w:t>学位论文</w:t>
            </w:r>
            <w:r>
              <w:rPr>
                <w:rFonts w:hint="eastAsia"/>
                <w:b/>
                <w:bCs/>
                <w:sz w:val="24"/>
              </w:rPr>
              <w:t>的</w:t>
            </w:r>
            <w:r>
              <w:rPr>
                <w:b/>
                <w:bCs/>
                <w:sz w:val="24"/>
              </w:rPr>
              <w:t>审查意见：</w:t>
            </w: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ind w:firstLineChars="2087" w:firstLine="5009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签名：</w:t>
            </w:r>
          </w:p>
          <w:p>
            <w:pPr>
              <w:jc w:val="right"/>
              <w:rPr>
                <w:b/>
                <w:sz w:val="24"/>
              </w:rPr>
            </w:pPr>
            <w:r>
              <w:rPr>
                <w:sz w:val="24"/>
              </w:rPr>
              <w:t>　　　　　　　　　　　　　　　　　　　　　　　　　</w:t>
            </w:r>
            <w:r>
              <w:rPr>
                <w:b/>
                <w:sz w:val="24"/>
              </w:rPr>
              <w:t>　    年　 月 　日</w:t>
            </w:r>
          </w:p>
        </w:tc>
      </w:tr>
    </w:tbl>
    <w:p>
      <w:pPr>
        <w:rPr>
          <w:rFonts w:ascii="仿宋_GB2312" w:eastAsia="仿宋_GB2312" w:hint="eastAsia"/>
          <w:bCs/>
          <w:szCs w:val="21"/>
        </w:rPr>
      </w:pPr>
      <w:r>
        <w:rPr>
          <w:b/>
          <w:sz w:val="24"/>
        </w:rPr>
        <w:t>注：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.</w:t>
      </w:r>
      <w:r>
        <w:rPr>
          <w:rFonts w:ascii="宋体" w:cs="宋体" w:hint="eastAsia"/>
          <w:color w:val="000000"/>
          <w:spacing w:val="-9"/>
          <w:sz w:val="28"/>
          <w:szCs w:val="28"/>
          <w:shd w:val="clear" w:color="auto" w:fill="FFFFFF"/>
        </w:rPr>
        <w:t xml:space="preserve"> </w:t>
      </w:r>
      <w:r>
        <w:rPr>
          <w:rFonts w:ascii="仿宋_GB2312" w:eastAsia="仿宋_GB2312" w:hint="eastAsia"/>
          <w:bCs/>
          <w:szCs w:val="21"/>
        </w:rPr>
        <w:t>预答辩被否决的申请人，本学期内不得参加学位论文送审、答辩，必须根据预答辩委员会的意见对学位论文进行修改，本学期内不可重新提出预答辩申请</w:t>
      </w:r>
      <w:r>
        <w:rPr>
          <w:rFonts w:ascii="仿宋_GB2312" w:eastAsia="仿宋_GB2312" w:hint="eastAsia"/>
          <w:bCs/>
          <w:szCs w:val="21"/>
        </w:rPr>
        <w:t>。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 xml:space="preserve">. </w:t>
      </w:r>
      <w:r>
        <w:rPr>
          <w:rFonts w:ascii="仿宋_GB2312" w:eastAsia="仿宋_GB2312" w:hint="eastAsia"/>
          <w:bCs/>
          <w:szCs w:val="21"/>
        </w:rPr>
        <w:t>预答辩被认可的申请人，</w:t>
      </w:r>
      <w:r>
        <w:rPr>
          <w:rFonts w:ascii="仿宋_GB2312" w:eastAsia="仿宋_GB2312"/>
          <w:bCs/>
          <w:szCs w:val="21"/>
        </w:rPr>
        <w:t>在提交送审的博士学位论文前，将本表原件</w:t>
      </w:r>
      <w:bookmarkStart w:id="0" w:name="_GoBack"/>
      <w:bookmarkEnd w:id="0"/>
      <w:r>
        <w:rPr>
          <w:rFonts w:ascii="仿宋_GB2312" w:eastAsia="仿宋_GB2312"/>
          <w:bCs/>
          <w:szCs w:val="21"/>
        </w:rPr>
        <w:t>交</w:t>
      </w:r>
      <w:r>
        <w:rPr>
          <w:rFonts w:ascii="仿宋_GB2312" w:eastAsia="仿宋_GB2312" w:hint="eastAsia"/>
          <w:bCs/>
          <w:szCs w:val="21"/>
        </w:rPr>
        <w:t>化工</w:t>
      </w:r>
      <w:r>
        <w:rPr>
          <w:rFonts w:ascii="仿宋_GB2312" w:eastAsia="仿宋_GB2312"/>
          <w:bCs/>
          <w:szCs w:val="21"/>
        </w:rPr>
        <w:t>研究生</w:t>
      </w:r>
      <w:r>
        <w:rPr>
          <w:rFonts w:ascii="仿宋_GB2312" w:eastAsia="仿宋_GB2312" w:hint="eastAsia"/>
          <w:bCs/>
          <w:szCs w:val="21"/>
        </w:rPr>
        <w:t>与科研</w:t>
      </w:r>
      <w:r>
        <w:rPr>
          <w:rFonts w:ascii="仿宋_GB2312" w:eastAsia="仿宋_GB2312"/>
          <w:bCs/>
          <w:szCs w:val="21"/>
        </w:rPr>
        <w:t>办公室。</w:t>
      </w:r>
    </w:p>
    <w:sectPr>
      <w:footerReference w:type="default" r:id="rId2"/>
      <w:pgSz w:w="11906" w:h="16838"/>
      <w:pgMar w:top="567" w:right="1230" w:bottom="567" w:left="1230" w:header="851" w:footer="992" w:gutter="0"/>
      <w:pgNumType w:fmt="numberInDash"/>
      <w:docGrid w:type="linesAndChar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27"/>
      <w:tabs>
        <w:tab w:val="center" w:pos="4153"/>
        <w:tab w:val="right" w:pos="8306"/>
      </w:tabs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 w:eastAsia="zh-CN"/>
      </w:rPr>
      <w:t>-</w:t>
    </w:r>
    <w:r>
      <w:rPr>
        <w:lang w:val="en-US" w:eastAsia="zh-CN"/>
      </w:rPr>
      <w:t xml:space="preserve"> 4 -</w:t>
    </w:r>
    <w:r>
      <w:fldChar w:fldCharType="end"/>
    </w:r>
  </w:p>
  <w:p>
    <w:pPr>
      <w:pStyle w:val="27"/>
      <w:tabs>
        <w:tab w:val="center" w:pos="4153"/>
        <w:tab w:val="right" w:pos="8306"/>
      </w:tabs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88"/>
  <w:bordersDoNotSurroundHeader/>
  <w:bordersDoNotSurroundFooter/>
  <w:defaultTabStop w:val="420"/>
  <w:drawingGridHorizontalSpacing w:val="18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doNotBreakWrappedTables/>
    <w:growAutofit/>
    <w:doNotUseIndentAsNumberingTabStop/>
    <w:useAltKinsokuLineBreakRules/>
    <w:splitPgBreakAndParaMark/>
    <w:compatSetting w:name="compatibilityMode" w:uri="http://schemas.microsoft.com/office/word" w:val="11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qFormat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">
    <w:name w:val="heading 1"/>
    <w:qFormat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qFormat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sz w:val="32"/>
    </w:rPr>
  </w:style>
  <w:style w:type="paragraph" w:styleId="3">
    <w:name w:val="heading 3"/>
    <w:qFormat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  <w:qFormat/>
  </w:style>
  <w:style w:type="paragraph" w:styleId="15">
    <w:name w:val="Body Text Indent 2"/>
    <w:qFormat/>
    <w:basedOn w:val="0"/>
    <w:pPr>
      <w:spacing w:line="360" w:lineRule="auto"/>
      <w:ind w:firstLineChars="200" w:firstLine="200"/>
    </w:pPr>
    <w:rPr>
      <w:sz w:val="24"/>
    </w:rPr>
  </w:style>
  <w:style w:type="paragraph" w:styleId="16">
    <w:name w:val="Normal (Web)"/>
    <w:qFormat/>
    <w:basedOn w:val="0"/>
    <w:pPr>
      <w:widowControl/>
      <w:spacing w:before="100" w:beforeAutospacing="1" w:after="100" w:afterAutospacing="1"/>
      <w:jc w:val="left"/>
    </w:pPr>
    <w:rPr>
      <w:rFonts w:ascii="宋体"/>
      <w:kern w:val="0"/>
      <w:sz w:val="24"/>
    </w:rPr>
  </w:style>
  <w:style w:type="paragraph" w:styleId="17">
    <w:name w:val="Body Text Indent"/>
    <w:qFormat/>
    <w:basedOn w:val="0"/>
    <w:pPr>
      <w:ind w:firstLineChars="200" w:firstLine="200"/>
    </w:pPr>
    <w:rPr>
      <w:sz w:val="24"/>
      <w:szCs w:val="20"/>
    </w:rPr>
  </w:style>
  <w:style w:type="paragraph" w:styleId="18">
    <w:name w:val="Date"/>
    <w:qFormat/>
    <w:basedOn w:val="0"/>
    <w:next w:val="0"/>
    <w:pPr>
      <w:ind w:leftChars="2500" w:left="2500"/>
    </w:pPr>
    <w:rPr>
      <w:sz w:val="24"/>
    </w:rPr>
  </w:style>
  <w:style w:type="paragraph" w:styleId="19">
    <w:name w:val="Body Text Indent 3"/>
    <w:qFormat/>
    <w:basedOn w:val="0"/>
    <w:pPr>
      <w:autoSpaceDE w:val="0"/>
      <w:autoSpaceDN w:val="0"/>
      <w:adjustRightInd w:val="0"/>
      <w:spacing w:line="500" w:lineRule="exact"/>
      <w:ind w:leftChars="250" w:left="599" w:hangingChars="349" w:hanging="349"/>
    </w:pPr>
    <w:rPr>
      <w:sz w:val="28"/>
    </w:rPr>
  </w:style>
  <w:style w:type="paragraph" w:styleId="20">
    <w:name w:val="Body Text 3"/>
    <w:qFormat/>
    <w:basedOn w:val="0"/>
    <w:pPr>
      <w:autoSpaceDE w:val="0"/>
      <w:autoSpaceDN w:val="0"/>
      <w:adjustRightInd w:val="0"/>
      <w:spacing w:line="500" w:lineRule="exact"/>
    </w:pPr>
    <w:rPr>
      <w:sz w:val="24"/>
    </w:rPr>
  </w:style>
  <w:style w:type="paragraph" w:styleId="21">
    <w:name w:val="Body Text"/>
    <w:qFormat/>
    <w:basedOn w:val="0"/>
    <w:pPr>
      <w:autoSpaceDE w:val="0"/>
      <w:autoSpaceDN w:val="0"/>
      <w:adjustRightInd w:val="0"/>
      <w:spacing w:line="500" w:lineRule="exact"/>
    </w:pPr>
    <w:rPr>
      <w:sz w:val="28"/>
    </w:rPr>
  </w:style>
  <w:style w:type="paragraph" w:styleId="22">
    <w:name w:val="Body Text 2"/>
    <w:qFormat/>
    <w:basedOn w:val="0"/>
    <w:pPr>
      <w:autoSpaceDE w:val="0"/>
      <w:autoSpaceDN w:val="0"/>
      <w:adjustRightInd w:val="0"/>
      <w:spacing w:line="400" w:lineRule="exact"/>
      <w:jc w:val="left"/>
    </w:pPr>
    <w:rPr>
      <w:rFonts w:ascii="宋体"/>
      <w:color w:val="000000"/>
      <w:kern w:val="0"/>
      <w:sz w:val="28"/>
      <w:szCs w:val="20"/>
    </w:rPr>
  </w:style>
  <w:style w:type="character" w:styleId="23">
    <w:name w:val="Strong"/>
    <w:qFormat/>
    <w:rPr>
      <w:b/>
      <w:bCs/>
    </w:rPr>
  </w:style>
  <w:style w:type="paragraph" w:styleId="24">
    <w:name w:val="Document Map"/>
    <w:qFormat/>
    <w:basedOn w:val="0"/>
    <w:pPr>
      <w:shd w:val="clear" w:color="auto" w:fill="000080"/>
    </w:pPr>
  </w:style>
  <w:style w:type="paragraph" w:styleId="25">
    <w:name w:val="header"/>
    <w:qFormat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7">
    <w:name w:val="footer"/>
    <w:qFormat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9">
    <w:name w:val="Balloon Text"/>
    <w:qFormat/>
    <w:basedOn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49</TotalTime>
  <Application>Yozo_Office27021597764231180</Application>
  <Pages>4</Pages>
  <Words>0</Words>
  <Characters>584</Characters>
  <Lines>0</Lines>
  <Paragraphs>5</Paragraphs>
  <CharactersWithSpaces>779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title>南京理工大学研究生院</dc:title>
  <dc:creator>zjy</dc:creator>
  <cp:lastModifiedBy>Administrator</cp:lastModifiedBy>
  <cp:revision>24</cp:revision>
  <cp:lastPrinted>2017-11-03T01:09:00Z</cp:lastPrinted>
  <dcterms:created xsi:type="dcterms:W3CDTF">2017-11-01T07:53:00Z</dcterms:created>
  <dcterms:modified xsi:type="dcterms:W3CDTF">2021-09-30T02:16:00Z</dcterms:modified>
</cp:coreProperties>
</file>